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45" w:rsidRPr="00F86456" w:rsidRDefault="00234D4B" w:rsidP="00F86456">
      <w:pPr>
        <w:spacing w:after="0" w:line="240" w:lineRule="auto"/>
        <w:ind w:firstLine="1296"/>
        <w:jc w:val="both"/>
        <w:rPr>
          <w:b w:val="0"/>
          <w:sz w:val="40"/>
        </w:rPr>
      </w:pPr>
      <w:r w:rsidRPr="00F86456">
        <w:rPr>
          <w:b w:val="0"/>
          <w:sz w:val="40"/>
        </w:rPr>
        <w:t>Primenu, kad tai padaryti galime iki gegužės 1 d. ir nuo 2022 m. bus priimami tik e. būdu pateikti prašymai. Paprasčiausias ir greičiausias būdas pateikti elektroninį prašymą – per VMI EDS (elektroninę deklaravimo sistemą). Prisijungti prie EDS Jūs galite su savo elektronine bankininkyste ar elektroniniu parašu arba su VMI priemonėmis. Prisijungus prie EDS (</w:t>
      </w:r>
      <w:proofErr w:type="spellStart"/>
      <w:r w:rsidRPr="00F86456">
        <w:rPr>
          <w:b w:val="0"/>
          <w:sz w:val="40"/>
        </w:rPr>
        <w:t>google</w:t>
      </w:r>
      <w:proofErr w:type="spellEnd"/>
      <w:r w:rsidRPr="00F86456">
        <w:rPr>
          <w:b w:val="0"/>
          <w:sz w:val="40"/>
        </w:rPr>
        <w:t xml:space="preserve"> laukelyje įrašykite EDS ir Jus ten nukreips</w:t>
      </w:r>
      <w:r w:rsidRPr="00F86456">
        <w:rPr>
          <w:b w:val="0"/>
          <w:sz w:val="40"/>
        </w:rPr>
        <w:sym w:font="Wingdings" w:char="F04A"/>
      </w:r>
      <w:r w:rsidRPr="00F86456">
        <w:rPr>
          <w:b w:val="0"/>
          <w:sz w:val="40"/>
        </w:rPr>
        <w:t>) įrankių juostoje viršuje paspauskite ,,DEKLARAVIMAS“, tuomet kairėje pusėje meniu juostoje paspauskite ,,PILDYTI FORMĄ“. Atsidariusiame lange matysite ,,DAŽNIAUSIAI PILDOMOS FORMOS“</w:t>
      </w:r>
      <w:r w:rsidR="00F86456">
        <w:rPr>
          <w:b w:val="0"/>
          <w:sz w:val="40"/>
        </w:rPr>
        <w:t>,</w:t>
      </w:r>
      <w:r w:rsidRPr="00F86456">
        <w:rPr>
          <w:b w:val="0"/>
          <w:sz w:val="40"/>
        </w:rPr>
        <w:t xml:space="preserve"> </w:t>
      </w:r>
      <w:r w:rsidR="00F86456">
        <w:rPr>
          <w:b w:val="0"/>
          <w:sz w:val="40"/>
        </w:rPr>
        <w:t>tada</w:t>
      </w:r>
      <w:r w:rsidRPr="00F86456">
        <w:rPr>
          <w:b w:val="0"/>
          <w:sz w:val="40"/>
        </w:rPr>
        <w:t xml:space="preserve"> pasirinkite ,,PRAŠYMAS SKIRTI PARAMĄ“. Sistemai suradus prašymo formą (FR0512 v.5) </w:t>
      </w:r>
      <w:r w:rsidR="00F86456" w:rsidRPr="00F86456">
        <w:rPr>
          <w:b w:val="0"/>
          <w:sz w:val="40"/>
        </w:rPr>
        <w:t>paspauskite ant mėlyno gaublio ikonos ,,FORMA ELEKTRONINIAM PILDYMUI“. Tuomet Jums reikės pasirinkti paramos gavėją (pvz. paieškos laukelyje įrašyti Šilutės lopšelis-darželis ,,Gintarėlis“) ir nurodyti norimą skirti pajamų mokesčio dalį (galima skirti iki 1,2 procentų).</w:t>
      </w:r>
      <w:r w:rsidRPr="00F86456">
        <w:rPr>
          <w:b w:val="0"/>
          <w:sz w:val="40"/>
        </w:rPr>
        <w:t xml:space="preserve">  </w:t>
      </w:r>
      <w:bookmarkStart w:id="0" w:name="_GoBack"/>
      <w:bookmarkEnd w:id="0"/>
    </w:p>
    <w:sectPr w:rsidR="003B6645" w:rsidRPr="00F86456" w:rsidSect="00F86456">
      <w:pgSz w:w="11906" w:h="16838"/>
      <w:pgMar w:top="1134" w:right="567" w:bottom="1134" w:left="1701" w:header="567" w:footer="567" w:gutter="0"/>
      <w:cols w:space="1296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4B"/>
    <w:rsid w:val="00234D4B"/>
    <w:rsid w:val="003B6645"/>
    <w:rsid w:val="006B0809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5C53"/>
  <w15:chartTrackingRefBased/>
  <w15:docId w15:val="{063E5FCA-4A14-48EE-9D90-D7DF304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 w:themeColor="text1"/>
        <w:sz w:val="5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B08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2022-04-06T08:28:00Z</dcterms:created>
  <dcterms:modified xsi:type="dcterms:W3CDTF">2022-04-06T08:51:00Z</dcterms:modified>
</cp:coreProperties>
</file>